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宋体"/>
          <w:kern w:val="0"/>
          <w:sz w:val="27"/>
          <w:szCs w:val="27"/>
        </w:rPr>
      </w:pPr>
      <w:r>
        <w:rPr>
          <w:rFonts w:hint="eastAsia" w:ascii="黑体" w:hAnsi="黑体" w:eastAsia="黑体" w:cs="宋体"/>
          <w:kern w:val="0"/>
          <w:sz w:val="27"/>
          <w:szCs w:val="27"/>
        </w:rPr>
        <w:t>附件1：</w:t>
      </w:r>
    </w:p>
    <w:p>
      <w:pPr>
        <w:ind w:firstLine="640" w:firstLineChars="200"/>
        <w:rPr>
          <w:rFonts w:hint="eastAsia" w:ascii="黑体" w:hAnsi="黑体" w:eastAsia="黑体" w:cs="宋体"/>
          <w:kern w:val="0"/>
          <w:sz w:val="32"/>
          <w:szCs w:val="32"/>
        </w:rPr>
      </w:pPr>
      <w:r>
        <w:rPr>
          <w:rFonts w:hint="eastAsia" w:ascii="黑体" w:hAnsi="黑体" w:eastAsia="黑体" w:cs="宋体"/>
          <w:kern w:val="0"/>
          <w:sz w:val="32"/>
          <w:szCs w:val="32"/>
          <w:u w:val="single"/>
          <w:lang w:eastAsia="zh-CN"/>
        </w:rPr>
        <w:t>南师附中仙林学校小学部</w:t>
      </w:r>
      <w:r>
        <w:rPr>
          <w:rFonts w:hint="eastAsia" w:ascii="黑体" w:hAnsi="黑体" w:eastAsia="黑体" w:cs="宋体"/>
          <w:kern w:val="0"/>
          <w:sz w:val="32"/>
          <w:szCs w:val="32"/>
        </w:rPr>
        <w:t>素质教育督导自评报告</w:t>
      </w:r>
    </w:p>
    <w:p>
      <w:pPr>
        <w:ind w:firstLine="1485" w:firstLineChars="550"/>
        <w:rPr>
          <w:rFonts w:hint="eastAsia" w:ascii="黑体" w:hAnsi="黑体" w:eastAsia="黑体" w:cs="宋体"/>
          <w:kern w:val="0"/>
          <w:sz w:val="27"/>
          <w:szCs w:val="27"/>
        </w:rPr>
      </w:pPr>
    </w:p>
    <w:p>
      <w:pPr>
        <w:numPr>
          <w:ilvl w:val="0"/>
          <w:numId w:val="1"/>
        </w:numPr>
        <w:rPr>
          <w:rFonts w:hint="eastAsia" w:ascii="黑体" w:hAnsi="黑体" w:eastAsia="黑体" w:cs="宋体"/>
          <w:kern w:val="0"/>
          <w:sz w:val="28"/>
          <w:szCs w:val="28"/>
        </w:rPr>
      </w:pPr>
      <w:r>
        <w:rPr>
          <w:rFonts w:hint="eastAsia" w:ascii="黑体" w:hAnsi="黑体" w:eastAsia="黑体" w:cs="宋体"/>
          <w:kern w:val="0"/>
          <w:sz w:val="28"/>
          <w:szCs w:val="28"/>
        </w:rPr>
        <w:t>发展概述</w:t>
      </w:r>
      <w:r>
        <w:rPr>
          <w:rFonts w:hint="eastAsia" w:ascii="黑体" w:hAnsi="黑体" w:eastAsia="黑体" w:cs="宋体"/>
          <w:kern w:val="0"/>
          <w:sz w:val="28"/>
          <w:szCs w:val="28"/>
          <w:lang w:eastAsia="zh-CN"/>
        </w:rPr>
        <w:t>、</w:t>
      </w:r>
    </w:p>
    <w:p>
      <w:pPr>
        <w:pStyle w:val="3"/>
        <w:spacing w:line="600" w:lineRule="exact"/>
        <w:ind w:left="180" w:right="100" w:firstLine="560" w:firstLineChars="200"/>
        <w:jc w:val="left"/>
        <w:rPr>
          <w:rFonts w:hint="eastAsia"/>
          <w:b w:val="0"/>
          <w:bCs w:val="0"/>
          <w:sz w:val="28"/>
          <w:szCs w:val="28"/>
          <w:lang w:eastAsia="zh-CN"/>
        </w:rPr>
      </w:pPr>
      <w:r>
        <w:rPr>
          <w:rFonts w:hint="eastAsia"/>
          <w:b w:val="0"/>
          <w:bCs w:val="0"/>
          <w:sz w:val="28"/>
          <w:szCs w:val="28"/>
        </w:rPr>
        <w:t>为了进一步规范办学行为</w:t>
      </w:r>
      <w:r>
        <w:rPr>
          <w:rFonts w:hint="eastAsia"/>
          <w:b w:val="0"/>
          <w:bCs w:val="0"/>
          <w:sz w:val="28"/>
          <w:szCs w:val="28"/>
          <w:lang w:eastAsia="zh-CN"/>
        </w:rPr>
        <w:t>，</w:t>
      </w:r>
      <w:r>
        <w:rPr>
          <w:rFonts w:hint="eastAsia"/>
          <w:b w:val="0"/>
          <w:bCs w:val="0"/>
          <w:sz w:val="28"/>
          <w:szCs w:val="28"/>
        </w:rPr>
        <w:t>指导学校扎实推进素质教育</w:t>
      </w:r>
      <w:r>
        <w:rPr>
          <w:rFonts w:hint="eastAsia"/>
          <w:b w:val="0"/>
          <w:bCs w:val="0"/>
          <w:sz w:val="28"/>
          <w:szCs w:val="28"/>
          <w:lang w:eastAsia="zh-CN"/>
        </w:rPr>
        <w:t>，</w:t>
      </w:r>
      <w:r>
        <w:rPr>
          <w:rFonts w:hint="eastAsia"/>
          <w:b w:val="0"/>
          <w:bCs w:val="0"/>
          <w:sz w:val="28"/>
          <w:szCs w:val="28"/>
        </w:rPr>
        <w:t>我校坚持推行并实施素质教育</w:t>
      </w:r>
      <w:r>
        <w:rPr>
          <w:rFonts w:hint="eastAsia"/>
          <w:b w:val="0"/>
          <w:bCs w:val="0"/>
          <w:sz w:val="28"/>
          <w:szCs w:val="28"/>
          <w:lang w:eastAsia="zh-CN"/>
        </w:rPr>
        <w:t>、</w:t>
      </w:r>
      <w:r>
        <w:rPr>
          <w:rFonts w:hint="eastAsia"/>
          <w:b w:val="0"/>
          <w:bCs w:val="0"/>
          <w:sz w:val="28"/>
          <w:szCs w:val="28"/>
        </w:rPr>
        <w:t>科研兴校、创新办学，始终以德育为首，教学为中心</w:t>
      </w:r>
      <w:r>
        <w:rPr>
          <w:rFonts w:hint="eastAsia"/>
          <w:b w:val="0"/>
          <w:bCs w:val="0"/>
          <w:sz w:val="28"/>
          <w:szCs w:val="28"/>
          <w:lang w:eastAsia="zh-CN"/>
        </w:rPr>
        <w:t>，</w:t>
      </w:r>
      <w:r>
        <w:rPr>
          <w:rFonts w:hint="eastAsia"/>
          <w:b w:val="0"/>
          <w:bCs w:val="0"/>
          <w:sz w:val="28"/>
          <w:szCs w:val="28"/>
        </w:rPr>
        <w:t>全面推进深化教育内部管理制度改革，加强队伍的建设，完善学校</w:t>
      </w:r>
      <w:r>
        <w:rPr>
          <w:rFonts w:hint="eastAsia"/>
          <w:b w:val="0"/>
          <w:bCs w:val="0"/>
          <w:sz w:val="28"/>
          <w:szCs w:val="28"/>
          <w:lang w:eastAsia="zh-CN"/>
        </w:rPr>
        <w:t>“</w:t>
      </w:r>
      <w:r>
        <w:rPr>
          <w:rFonts w:hint="eastAsia"/>
          <w:b w:val="0"/>
          <w:bCs w:val="0"/>
          <w:sz w:val="28"/>
          <w:szCs w:val="28"/>
        </w:rPr>
        <w:t>软件</w:t>
      </w:r>
      <w:r>
        <w:rPr>
          <w:rFonts w:hint="eastAsia"/>
          <w:b w:val="0"/>
          <w:bCs w:val="0"/>
          <w:sz w:val="28"/>
          <w:szCs w:val="28"/>
          <w:lang w:eastAsia="zh-CN"/>
        </w:rPr>
        <w:t>”</w:t>
      </w:r>
      <w:r>
        <w:rPr>
          <w:rFonts w:hint="eastAsia"/>
          <w:b w:val="0"/>
          <w:bCs w:val="0"/>
          <w:sz w:val="28"/>
          <w:szCs w:val="28"/>
        </w:rPr>
        <w:t>和</w:t>
      </w:r>
      <w:r>
        <w:rPr>
          <w:rFonts w:hint="eastAsia"/>
          <w:b w:val="0"/>
          <w:bCs w:val="0"/>
          <w:sz w:val="28"/>
          <w:szCs w:val="28"/>
          <w:lang w:eastAsia="zh-CN"/>
        </w:rPr>
        <w:t>“</w:t>
      </w:r>
      <w:r>
        <w:rPr>
          <w:rFonts w:hint="eastAsia"/>
          <w:b w:val="0"/>
          <w:bCs w:val="0"/>
          <w:sz w:val="28"/>
          <w:szCs w:val="28"/>
        </w:rPr>
        <w:t>硬件”管理。在良好的校风、育人的高质量、教育教学的较高水平和管理的日趋规范化方面取得一定成绩，办学特色初具框架</w:t>
      </w:r>
      <w:r>
        <w:rPr>
          <w:rFonts w:hint="eastAsia"/>
          <w:b w:val="0"/>
          <w:bCs w:val="0"/>
          <w:sz w:val="28"/>
          <w:szCs w:val="28"/>
          <w:lang w:eastAsia="zh-CN"/>
        </w:rPr>
        <w:t>。</w:t>
      </w:r>
      <w:r>
        <w:rPr>
          <w:rFonts w:hint="eastAsia"/>
          <w:b w:val="0"/>
          <w:bCs w:val="0"/>
          <w:sz w:val="28"/>
          <w:szCs w:val="28"/>
        </w:rPr>
        <w:t>我校认真对照 《素质教育工作督导评估实施细则</w:t>
      </w:r>
      <w:r>
        <w:rPr>
          <w:rFonts w:hint="eastAsia"/>
          <w:b w:val="0"/>
          <w:bCs w:val="0"/>
          <w:sz w:val="28"/>
          <w:szCs w:val="28"/>
          <w:lang w:eastAsia="zh-CN"/>
        </w:rPr>
        <w:t>》</w:t>
      </w:r>
      <w:r>
        <w:rPr>
          <w:rFonts w:hint="eastAsia"/>
          <w:b w:val="0"/>
          <w:bCs w:val="0"/>
          <w:sz w:val="28"/>
          <w:szCs w:val="28"/>
        </w:rPr>
        <w:t>认真采集、整理各类资料</w:t>
      </w:r>
      <w:r>
        <w:rPr>
          <w:rFonts w:hint="eastAsia"/>
          <w:b w:val="0"/>
          <w:bCs w:val="0"/>
          <w:sz w:val="28"/>
          <w:szCs w:val="28"/>
          <w:lang w:eastAsia="zh-CN"/>
        </w:rPr>
        <w:t>、</w:t>
      </w:r>
      <w:r>
        <w:rPr>
          <w:rFonts w:hint="eastAsia"/>
          <w:b w:val="0"/>
          <w:bCs w:val="0"/>
          <w:sz w:val="28"/>
          <w:szCs w:val="28"/>
        </w:rPr>
        <w:t>数据</w:t>
      </w:r>
      <w:r>
        <w:rPr>
          <w:rFonts w:hint="eastAsia"/>
          <w:b w:val="0"/>
          <w:bCs w:val="0"/>
          <w:sz w:val="28"/>
          <w:szCs w:val="28"/>
          <w:lang w:eastAsia="zh-CN"/>
        </w:rPr>
        <w:t>，</w:t>
      </w:r>
      <w:r>
        <w:rPr>
          <w:rFonts w:hint="eastAsia"/>
          <w:b w:val="0"/>
          <w:bCs w:val="0"/>
          <w:sz w:val="28"/>
          <w:szCs w:val="28"/>
        </w:rPr>
        <w:t>进行认真</w:t>
      </w:r>
      <w:r>
        <w:rPr>
          <w:rFonts w:hint="eastAsia"/>
          <w:b w:val="0"/>
          <w:bCs w:val="0"/>
          <w:sz w:val="28"/>
          <w:szCs w:val="28"/>
          <w:lang w:eastAsia="zh-CN"/>
        </w:rPr>
        <w:t>、</w:t>
      </w:r>
      <w:r>
        <w:rPr>
          <w:rFonts w:hint="eastAsia"/>
          <w:b w:val="0"/>
          <w:bCs w:val="0"/>
          <w:sz w:val="28"/>
          <w:szCs w:val="28"/>
        </w:rPr>
        <w:t>细致、客观的自评力求进行自我总结，进一步规范学校的办学行</w:t>
      </w:r>
      <w:r>
        <w:rPr>
          <w:rFonts w:hint="eastAsia"/>
          <w:b w:val="0"/>
          <w:bCs w:val="0"/>
          <w:sz w:val="28"/>
          <w:szCs w:val="28"/>
          <w:lang w:eastAsia="zh-CN"/>
        </w:rPr>
        <w:t>为。</w:t>
      </w:r>
    </w:p>
    <w:p>
      <w:pPr>
        <w:numPr>
          <w:ilvl w:val="0"/>
          <w:numId w:val="1"/>
        </w:numPr>
        <w:rPr>
          <w:rFonts w:hint="eastAsia" w:ascii="黑体" w:hAnsi="黑体" w:eastAsia="黑体" w:cs="宋体"/>
          <w:kern w:val="0"/>
          <w:sz w:val="28"/>
          <w:szCs w:val="28"/>
        </w:rPr>
      </w:pPr>
      <w:r>
        <w:rPr>
          <w:rFonts w:hint="eastAsia" w:ascii="黑体" w:hAnsi="黑体" w:eastAsia="黑体" w:cs="宋体"/>
          <w:kern w:val="0"/>
          <w:sz w:val="28"/>
          <w:szCs w:val="28"/>
        </w:rPr>
        <w:t>工作特色亮点</w:t>
      </w:r>
    </w:p>
    <w:p>
      <w:pPr>
        <w:numPr>
          <w:ilvl w:val="0"/>
          <w:numId w:val="0"/>
        </w:numPr>
        <w:jc w:val="left"/>
        <w:rPr>
          <w:rFonts w:hint="default"/>
          <w:b/>
          <w:bCs/>
          <w:sz w:val="28"/>
          <w:szCs w:val="28"/>
          <w:lang w:val="en-US" w:eastAsia="zh-CN"/>
        </w:rPr>
      </w:pPr>
      <w:r>
        <w:rPr>
          <w:rFonts w:hint="eastAsia"/>
          <w:b/>
          <w:bCs/>
          <w:sz w:val="28"/>
          <w:szCs w:val="28"/>
          <w:lang w:val="en-US" w:eastAsia="zh-CN"/>
        </w:rPr>
        <w:t>1、规范办学</w:t>
      </w:r>
    </w:p>
    <w:p>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hint="eastAsia" w:ascii="宋体" w:hAnsi="宋体" w:eastAsia="宋体" w:cs="宋体"/>
          <w:sz w:val="28"/>
          <w:szCs w:val="28"/>
          <w:lang w:val="en-US" w:eastAsia="zh-CN"/>
        </w:rPr>
      </w:pPr>
      <w:r>
        <w:rPr>
          <w:rFonts w:hint="eastAsia"/>
          <w:b w:val="0"/>
          <w:bCs w:val="0"/>
          <w:sz w:val="28"/>
          <w:szCs w:val="28"/>
          <w:lang w:val="en-US" w:eastAsia="zh-CN"/>
        </w:rPr>
        <w:t>（1）</w:t>
      </w:r>
      <w:r>
        <w:rPr>
          <w:rFonts w:hint="eastAsia" w:ascii="宋体" w:hAnsi="宋体" w:eastAsia="宋体" w:cs="宋体"/>
          <w:sz w:val="28"/>
          <w:szCs w:val="28"/>
          <w:lang w:eastAsia="zh-CN"/>
        </w:rPr>
        <w:t>南师附中仙林学校小学部严格执行栖霞区招生政策，确保施教区内符合入学条件的适龄儿童入学以及符合入学条件的随迁子女入学。对教育局统筹安排的各类学生一律接收。将择校生的比例严格控制在</w:t>
      </w:r>
      <w:r>
        <w:rPr>
          <w:rFonts w:hint="eastAsia" w:ascii="宋体" w:hAnsi="宋体" w:eastAsia="宋体" w:cs="宋体"/>
          <w:sz w:val="28"/>
          <w:szCs w:val="28"/>
          <w:lang w:val="en-US" w:eastAsia="zh-CN"/>
        </w:rPr>
        <w:t>10%以内。能全面落实新班额计划，均衡分班，阳光分班，每班人数没有突破45人。一年级班级之间学生数相差没有超过2人，其他年级班级之间学生数相差没有超过3人。</w:t>
      </w:r>
    </w:p>
    <w:p>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hint="eastAsia" w:ascii="宋体" w:hAnsi="宋体" w:eastAsia="宋体" w:cs="宋体"/>
          <w:sz w:val="28"/>
          <w:szCs w:val="28"/>
          <w:lang w:val="en-US" w:eastAsia="zh-CN"/>
        </w:rPr>
      </w:pPr>
      <w:r>
        <w:rPr>
          <w:rFonts w:hint="eastAsia"/>
          <w:b w:val="0"/>
          <w:bCs w:val="0"/>
          <w:sz w:val="28"/>
          <w:szCs w:val="28"/>
          <w:lang w:val="en-US" w:eastAsia="zh-CN"/>
        </w:rPr>
        <w:t>(2)</w:t>
      </w:r>
      <w:r>
        <w:rPr>
          <w:rFonts w:hint="eastAsia" w:ascii="宋体" w:hAnsi="宋体" w:eastAsia="宋体" w:cs="宋体"/>
          <w:sz w:val="28"/>
          <w:szCs w:val="28"/>
          <w:lang w:eastAsia="zh-CN"/>
        </w:rPr>
        <w:t>南师附中仙林学校小学部严格执行省、市学籍管理制度，学籍管理规范，小学六年巩固率为</w:t>
      </w:r>
      <w:r>
        <w:rPr>
          <w:rFonts w:hint="eastAsia" w:ascii="宋体" w:hAnsi="宋体" w:eastAsia="宋体" w:cs="宋体"/>
          <w:sz w:val="28"/>
          <w:szCs w:val="28"/>
          <w:lang w:val="en-US" w:eastAsia="zh-CN"/>
        </w:rPr>
        <w:t>100%。</w:t>
      </w:r>
    </w:p>
    <w:p>
      <w:pPr>
        <w:keepNext w:val="0"/>
        <w:keepLines w:val="0"/>
        <w:pageBreakBefore w:val="0"/>
        <w:widowControl w:val="0"/>
        <w:kinsoku/>
        <w:wordWrap/>
        <w:overflowPunct/>
        <w:topLinePunct w:val="0"/>
        <w:autoSpaceDE/>
        <w:autoSpaceDN/>
        <w:bidi w:val="0"/>
        <w:adjustRightInd/>
        <w:snapToGrid/>
        <w:spacing w:line="580" w:lineRule="exact"/>
        <w:ind w:firstLine="280" w:firstLineChars="10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3</w:t>
      </w:r>
      <w:r>
        <w:rPr>
          <w:rFonts w:hint="eastAsia" w:ascii="宋体" w:hAnsi="宋体" w:eastAsia="宋体" w:cs="宋体"/>
          <w:sz w:val="28"/>
          <w:szCs w:val="28"/>
          <w:lang w:eastAsia="zh-CN"/>
        </w:rPr>
        <w:t>）南师附中仙林学校小学部与周边公办初中开展小初衔接活动，中学教师到我校开展趣味课程，帮助六年级学生提前了解中学的学习与生活，为升入中学做好准备。通过相关活动的开展，为本地区公办初中输送大批优秀生源。</w:t>
      </w:r>
    </w:p>
    <w:p>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4</w:t>
      </w:r>
      <w:r>
        <w:rPr>
          <w:rFonts w:hint="eastAsia" w:ascii="宋体" w:hAnsi="宋体" w:eastAsia="宋体" w:cs="宋体"/>
          <w:sz w:val="28"/>
          <w:szCs w:val="28"/>
          <w:lang w:eastAsia="zh-CN"/>
        </w:rPr>
        <w:t>）南师附中仙林学校小学部严格执行“双减”政策，落实“</w:t>
      </w:r>
      <w:r>
        <w:rPr>
          <w:rFonts w:hint="eastAsia" w:ascii="宋体" w:hAnsi="宋体" w:eastAsia="宋体" w:cs="宋体"/>
          <w:sz w:val="28"/>
          <w:szCs w:val="28"/>
          <w:lang w:val="en-US" w:eastAsia="zh-CN"/>
        </w:rPr>
        <w:t>5+2</w:t>
      </w:r>
      <w:r>
        <w:rPr>
          <w:rFonts w:hint="eastAsia" w:ascii="宋体" w:hAnsi="宋体" w:eastAsia="宋体" w:cs="宋体"/>
          <w:sz w:val="28"/>
          <w:szCs w:val="28"/>
          <w:lang w:eastAsia="zh-CN"/>
        </w:rPr>
        <w:t>”课后服务工作，一二年级在校完成相应的巩固练习，没有家庭作业；三至六年级三科家庭作业总时长不超过</w:t>
      </w:r>
      <w:r>
        <w:rPr>
          <w:rFonts w:hint="eastAsia" w:ascii="宋体" w:hAnsi="宋体" w:eastAsia="宋体" w:cs="宋体"/>
          <w:sz w:val="28"/>
          <w:szCs w:val="28"/>
          <w:lang w:val="en-US" w:eastAsia="zh-CN"/>
        </w:rPr>
        <w:t>1小时，在学校课后服务时间，绝大部分学生已完成家庭作业。学生学业负担显著降低，学生的学业负担指数满意度达90%以上，家长对学校教育教学工作满意度达90%以上。</w:t>
      </w:r>
    </w:p>
    <w:p>
      <w:pPr>
        <w:pStyle w:val="3"/>
        <w:numPr>
          <w:ilvl w:val="0"/>
          <w:numId w:val="0"/>
        </w:numPr>
        <w:spacing w:line="600" w:lineRule="exact"/>
        <w:ind w:leftChars="0" w:right="100" w:rightChars="0" w:firstLine="560"/>
        <w:jc w:val="left"/>
        <w:rPr>
          <w:rFonts w:hint="default"/>
          <w:b/>
          <w:bCs/>
          <w:sz w:val="28"/>
          <w:szCs w:val="28"/>
          <w:lang w:val="en-US" w:eastAsia="zh-CN"/>
        </w:rPr>
      </w:pPr>
      <w:r>
        <w:rPr>
          <w:rFonts w:hint="eastAsia"/>
          <w:b/>
          <w:bCs/>
          <w:sz w:val="28"/>
          <w:szCs w:val="28"/>
          <w:lang w:val="en-US" w:eastAsia="zh-CN"/>
        </w:rPr>
        <w:t>2、德育建设</w:t>
      </w:r>
    </w:p>
    <w:p>
      <w:pPr>
        <w:ind w:firstLine="560" w:firstLineChars="200"/>
        <w:rPr>
          <w:rFonts w:hint="eastAsia" w:ascii="宋体" w:hAnsi="宋体" w:eastAsia="宋体" w:cs="宋体"/>
          <w:sz w:val="28"/>
          <w:szCs w:val="28"/>
          <w:lang w:eastAsia="zh-Hans"/>
        </w:rPr>
      </w:pPr>
      <w:r>
        <w:rPr>
          <w:rFonts w:hint="eastAsia" w:ascii="宋体" w:hAnsi="宋体" w:cs="宋体"/>
          <w:sz w:val="28"/>
          <w:szCs w:val="28"/>
          <w:lang w:eastAsia="zh-CN"/>
        </w:rPr>
        <w:t>（</w:t>
      </w:r>
      <w:r>
        <w:rPr>
          <w:rFonts w:hint="eastAsia" w:ascii="宋体" w:hAnsi="宋体" w:cs="宋体"/>
          <w:sz w:val="28"/>
          <w:szCs w:val="28"/>
          <w:lang w:val="en-US" w:eastAsia="zh-CN"/>
        </w:rPr>
        <w:t>5</w:t>
      </w:r>
      <w:r>
        <w:rPr>
          <w:rFonts w:hint="eastAsia" w:ascii="宋体" w:hAnsi="宋体" w:cs="宋体"/>
          <w:sz w:val="28"/>
          <w:szCs w:val="28"/>
          <w:lang w:eastAsia="zh-CN"/>
        </w:rPr>
        <w:t>）</w:t>
      </w:r>
      <w:r>
        <w:rPr>
          <w:rFonts w:hint="eastAsia" w:ascii="宋体" w:hAnsi="宋体" w:eastAsia="宋体" w:cs="宋体"/>
          <w:sz w:val="28"/>
          <w:szCs w:val="28"/>
          <w:lang w:eastAsia="zh-Hans"/>
        </w:rPr>
        <w:t>南师附中仙林学校小学部高度重视各类主题教育的开展，坚持开展形式多样、能容丰富的各类主题教育活动。对社会主义核心价值观教育、文明礼仪教育、劳动教育、爱国主义教育、“我们的节日”系列活动、环保教育等重点内容均做到认真筹备，全面开展。教育成果</w:t>
      </w:r>
      <w:r>
        <w:rPr>
          <w:rFonts w:hint="eastAsia" w:ascii="宋体" w:hAnsi="宋体" w:eastAsia="宋体" w:cs="宋体"/>
          <w:sz w:val="28"/>
          <w:szCs w:val="28"/>
          <w:lang w:val="en-US" w:eastAsia="zh-CN"/>
        </w:rPr>
        <w:t>丰富</w:t>
      </w:r>
      <w:r>
        <w:rPr>
          <w:rFonts w:hint="eastAsia" w:ascii="宋体" w:hAnsi="宋体" w:eastAsia="宋体" w:cs="宋体"/>
          <w:sz w:val="28"/>
          <w:szCs w:val="28"/>
          <w:lang w:eastAsia="zh-Hans"/>
        </w:rPr>
        <w:t>。</w:t>
      </w:r>
    </w:p>
    <w:p>
      <w:pPr>
        <w:ind w:firstLine="560" w:firstLineChars="200"/>
        <w:rPr>
          <w:rFonts w:hint="eastAsia" w:ascii="宋体" w:hAnsi="宋体" w:eastAsia="宋体" w:cs="宋体"/>
          <w:sz w:val="28"/>
          <w:szCs w:val="28"/>
          <w:lang w:val="en-US" w:eastAsia="zh-CN"/>
        </w:rPr>
      </w:pPr>
      <w:r>
        <w:rPr>
          <w:rFonts w:hint="eastAsia"/>
          <w:b w:val="0"/>
          <w:bCs w:val="0"/>
          <w:sz w:val="28"/>
          <w:szCs w:val="28"/>
          <w:lang w:val="en-US" w:eastAsia="zh-CN"/>
        </w:rPr>
        <w:t>（6）</w:t>
      </w:r>
      <w:r>
        <w:rPr>
          <w:rFonts w:hint="eastAsia" w:ascii="宋体" w:hAnsi="宋体" w:eastAsia="宋体" w:cs="宋体"/>
          <w:sz w:val="28"/>
          <w:szCs w:val="28"/>
          <w:lang w:val="en-US" w:eastAsia="zh-CN"/>
        </w:rPr>
        <w:t>南师附中仙林学校小学部高度重视学生心理健康，坚持做到双周开展心理课，心理教案检查做到常态化。积极开展学生心理教育相关活动。组织教师参加心理健康教育培训，学校配备心理咨询员，心理健康教师占比较高。</w:t>
      </w:r>
    </w:p>
    <w:p>
      <w:pPr>
        <w:ind w:firstLine="560" w:firstLineChars="200"/>
        <w:rPr>
          <w:rFonts w:hint="eastAsia" w:ascii="宋体" w:hAnsi="宋体" w:eastAsia="宋体" w:cs="宋体"/>
          <w:kern w:val="0"/>
          <w:sz w:val="28"/>
          <w:szCs w:val="28"/>
        </w:rPr>
      </w:pPr>
      <w:r>
        <w:rPr>
          <w:rFonts w:hint="eastAsia" w:ascii="宋体" w:hAnsi="宋体" w:eastAsia="宋体" w:cs="宋体"/>
          <w:sz w:val="28"/>
          <w:szCs w:val="28"/>
          <w:lang w:val="en-US" w:eastAsia="zh-CN"/>
        </w:rPr>
        <w:t>（7）</w:t>
      </w:r>
      <w:r>
        <w:rPr>
          <w:rFonts w:hint="eastAsia" w:ascii="宋体" w:hAnsi="宋体" w:eastAsia="宋体" w:cs="宋体"/>
          <w:kern w:val="0"/>
          <w:sz w:val="28"/>
          <w:szCs w:val="28"/>
        </w:rPr>
        <w:t>南师附中仙林学校小学部高度重视上级部门布置安排的各项承办活动。学校积极鼓励全体教师积极开展德育课题研究，撰写富有学校文化特色的创新案例，长期以来成果丰硕。</w:t>
      </w:r>
    </w:p>
    <w:p>
      <w:pPr>
        <w:ind w:firstLine="560" w:firstLineChars="200"/>
        <w:rPr>
          <w:rFonts w:hint="eastAsia" w:ascii="宋体" w:hAnsi="宋体" w:eastAsia="宋体" w:cs="宋体"/>
          <w:kern w:val="0"/>
          <w:sz w:val="28"/>
          <w:szCs w:val="28"/>
          <w:lang w:val="en-US" w:eastAsia="zh-CN"/>
        </w:rPr>
      </w:pPr>
      <w:r>
        <w:rPr>
          <w:rFonts w:hint="eastAsia" w:ascii="宋体" w:hAnsi="宋体" w:eastAsia="宋体" w:cs="宋体"/>
          <w:kern w:val="0"/>
          <w:sz w:val="28"/>
          <w:szCs w:val="28"/>
          <w:lang w:eastAsia="zh-CN"/>
        </w:rPr>
        <w:t>（</w:t>
      </w:r>
      <w:r>
        <w:rPr>
          <w:rFonts w:hint="eastAsia" w:ascii="宋体" w:hAnsi="宋体" w:eastAsia="宋体" w:cs="宋体"/>
          <w:kern w:val="0"/>
          <w:sz w:val="28"/>
          <w:szCs w:val="28"/>
          <w:lang w:val="en-US" w:eastAsia="zh-CN"/>
        </w:rPr>
        <w:t>8</w:t>
      </w:r>
      <w:r>
        <w:rPr>
          <w:rFonts w:hint="eastAsia" w:ascii="宋体" w:hAnsi="宋体" w:eastAsia="宋体" w:cs="宋体"/>
          <w:kern w:val="0"/>
          <w:sz w:val="28"/>
          <w:szCs w:val="28"/>
          <w:lang w:eastAsia="zh-CN"/>
        </w:rPr>
        <w:t>）</w:t>
      </w:r>
      <w:r>
        <w:rPr>
          <w:rFonts w:hint="eastAsia" w:ascii="宋体" w:hAnsi="宋体" w:eastAsia="宋体" w:cs="宋体"/>
          <w:sz w:val="28"/>
          <w:szCs w:val="28"/>
          <w:lang w:val="en-US" w:eastAsia="zh-CN"/>
        </w:rPr>
        <w:t>南师附中仙林学校小学部教师积极参与各级各类德育活动比赛，如教育好故事比赛、班会课赛课、班主任基本功等，在比赛中均获得优异的成绩。学生也积极参与各种省市区等组织的各类比赛，通过平时的勤学苦练，在比赛中获得喜人的佳绩。</w:t>
      </w:r>
    </w:p>
    <w:p>
      <w:pPr>
        <w:pStyle w:val="3"/>
        <w:numPr>
          <w:ilvl w:val="0"/>
          <w:numId w:val="0"/>
        </w:numPr>
        <w:spacing w:line="600" w:lineRule="exact"/>
        <w:ind w:leftChars="0" w:right="100" w:rightChars="0" w:firstLine="560"/>
        <w:jc w:val="left"/>
        <w:rPr>
          <w:rFonts w:hint="default"/>
          <w:b w:val="0"/>
          <w:bCs w:val="0"/>
          <w:sz w:val="28"/>
          <w:szCs w:val="28"/>
          <w:lang w:val="en-US" w:eastAsia="zh-CN"/>
        </w:rPr>
      </w:pPr>
      <w:r>
        <w:rPr>
          <w:rFonts w:hint="eastAsia"/>
          <w:b/>
          <w:bCs/>
          <w:sz w:val="28"/>
          <w:szCs w:val="28"/>
          <w:lang w:val="en-US" w:eastAsia="zh-CN"/>
        </w:rPr>
        <w:t>3、教学管理</w:t>
      </w:r>
    </w:p>
    <w:p>
      <w:pPr>
        <w:pStyle w:val="3"/>
        <w:numPr>
          <w:ilvl w:val="0"/>
          <w:numId w:val="0"/>
        </w:numPr>
        <w:spacing w:line="600" w:lineRule="exact"/>
        <w:ind w:leftChars="0" w:right="100" w:rightChars="0" w:firstLine="560"/>
        <w:jc w:val="left"/>
        <w:rPr>
          <w:rFonts w:hint="eastAsia"/>
          <w:b w:val="0"/>
          <w:bCs w:val="0"/>
          <w:sz w:val="28"/>
          <w:szCs w:val="28"/>
          <w:lang w:val="en-US" w:eastAsia="zh-CN"/>
        </w:rPr>
      </w:pPr>
      <w:r>
        <w:rPr>
          <w:rFonts w:hint="eastAsia"/>
          <w:b w:val="0"/>
          <w:bCs w:val="0"/>
          <w:sz w:val="28"/>
          <w:szCs w:val="28"/>
          <w:lang w:val="en-US" w:eastAsia="zh-CN"/>
        </w:rPr>
        <w:t>（9）</w:t>
      </w:r>
      <w:r>
        <w:rPr>
          <w:rFonts w:hint="eastAsia" w:ascii="宋体" w:hAnsi="宋体" w:eastAsia="宋体" w:cs="宋体"/>
          <w:kern w:val="0"/>
          <w:sz w:val="28"/>
          <w:szCs w:val="28"/>
          <w:highlight w:val="none"/>
          <w:lang w:val="en-US" w:eastAsia="zh-CN"/>
        </w:rPr>
        <w:t>南师附中仙林学校小学部严格执行课程设置方案，在开学前，在校园网公示教师课务分工与学校总课表，在每个班级前张贴班级课表与作息时间表。按照课程设置方案，教师课务合理分工，课程计划执行到位，落实到位，检查到位。学校积极推进作业评价改革，作业布置实行“三公示”制度，开展无作业日活动。一二年级不布置书面家庭作业，三至六年级家庭作业由班主任统整协调，不超过1小时。真正做到“减负增效”。</w:t>
      </w:r>
      <w:r>
        <w:rPr>
          <w:rFonts w:hint="eastAsia"/>
          <w:b w:val="0"/>
          <w:bCs w:val="0"/>
          <w:sz w:val="28"/>
          <w:szCs w:val="28"/>
          <w:lang w:val="en-US" w:eastAsia="zh-CN"/>
        </w:rPr>
        <w:t>（6）学校建立了科学完善的绩效考核办法和学生素质成长档案，将自主评价、民主评价和学校评价相结合，全面考核教师和学生的综合素质发展，充分发挥考评的激励作用。</w:t>
      </w:r>
    </w:p>
    <w:p>
      <w:pPr>
        <w:keepNext w:val="0"/>
        <w:keepLines w:val="0"/>
        <w:pageBreakBefore w:val="0"/>
        <w:widowControl/>
        <w:tabs>
          <w:tab w:val="left" w:pos="646"/>
          <w:tab w:val="left" w:pos="1402"/>
          <w:tab w:val="left" w:pos="8432"/>
        </w:tabs>
        <w:kinsoku/>
        <w:wordWrap/>
        <w:overflowPunct/>
        <w:topLinePunct w:val="0"/>
        <w:autoSpaceDE/>
        <w:autoSpaceDN/>
        <w:bidi w:val="0"/>
        <w:adjustRightInd w:val="0"/>
        <w:snapToGrid w:val="0"/>
        <w:spacing w:line="580" w:lineRule="exact"/>
        <w:ind w:left="149" w:leftChars="71" w:firstLine="420" w:firstLineChars="150"/>
        <w:jc w:val="left"/>
        <w:textAlignment w:val="auto"/>
        <w:rPr>
          <w:rFonts w:hint="eastAsia" w:ascii="宋体" w:hAnsi="宋体" w:eastAsia="宋体" w:cs="宋体"/>
          <w:sz w:val="28"/>
          <w:szCs w:val="28"/>
          <w:lang w:val="en-US" w:eastAsia="zh-Hans"/>
        </w:rPr>
      </w:pPr>
      <w:r>
        <w:rPr>
          <w:rFonts w:hint="eastAsia" w:cs="Times New Roman"/>
          <w:b w:val="0"/>
          <w:bCs w:val="0"/>
          <w:sz w:val="28"/>
          <w:szCs w:val="28"/>
          <w:lang w:val="en-US" w:eastAsia="zh-CN"/>
        </w:rPr>
        <w:t>（10）</w:t>
      </w:r>
      <w:r>
        <w:rPr>
          <w:rFonts w:hint="eastAsia" w:ascii="宋体" w:hAnsi="宋体" w:eastAsia="宋体" w:cs="宋体"/>
          <w:sz w:val="28"/>
          <w:szCs w:val="28"/>
          <w:lang w:val="en-US" w:eastAsia="zh-Hans"/>
        </w:rPr>
        <w:t>学校教科研制度完善。本学年学校在研省、市、区立项集体课题(含项目)共51项，其中省级课题3项，市级课题6项，区级课题42项，市、区级个人课题55项，全校教师课题研究参与率100%。各类课题均按照研究计划有效开展研究。本学年教师论文发表、获奖共190人次，教师论文发表、获奖率为52.6%。</w:t>
      </w:r>
    </w:p>
    <w:p>
      <w:pPr>
        <w:keepNext w:val="0"/>
        <w:keepLines w:val="0"/>
        <w:pageBreakBefore w:val="0"/>
        <w:widowControl/>
        <w:tabs>
          <w:tab w:val="left" w:pos="646"/>
          <w:tab w:val="left" w:pos="1402"/>
          <w:tab w:val="left" w:pos="8432"/>
        </w:tabs>
        <w:kinsoku/>
        <w:wordWrap/>
        <w:overflowPunct/>
        <w:topLinePunct w:val="0"/>
        <w:autoSpaceDE/>
        <w:autoSpaceDN/>
        <w:bidi w:val="0"/>
        <w:adjustRightInd w:val="0"/>
        <w:snapToGrid w:val="0"/>
        <w:spacing w:line="580" w:lineRule="exact"/>
        <w:ind w:left="149" w:leftChars="71" w:firstLine="420" w:firstLineChars="150"/>
        <w:jc w:val="left"/>
        <w:textAlignment w:val="auto"/>
        <w:rPr>
          <w:rFonts w:hint="eastAsia" w:ascii="宋体" w:hAnsi="宋体" w:eastAsia="宋体" w:cs="宋体"/>
          <w:sz w:val="28"/>
          <w:szCs w:val="28"/>
        </w:rPr>
      </w:pPr>
      <w:r>
        <w:rPr>
          <w:rFonts w:hint="eastAsia" w:ascii="宋体" w:hAnsi="宋体" w:eastAsia="宋体" w:cs="宋体"/>
          <w:sz w:val="28"/>
          <w:szCs w:val="28"/>
          <w:lang w:val="en-US" w:eastAsia="zh-CN"/>
        </w:rPr>
        <w:t>（11）</w:t>
      </w:r>
      <w:r>
        <w:rPr>
          <w:rFonts w:hint="eastAsia" w:ascii="宋体" w:hAnsi="宋体" w:eastAsia="宋体" w:cs="宋体"/>
          <w:sz w:val="28"/>
          <w:szCs w:val="28"/>
          <w:lang w:eastAsia="zh-CN"/>
        </w:rPr>
        <w:t>南师附中仙林学校小学部注重教育教学质量，每月开展一次行政会专题研究教学工作，</w:t>
      </w:r>
      <w:r>
        <w:rPr>
          <w:rFonts w:hint="eastAsia" w:ascii="宋体" w:hAnsi="宋体" w:eastAsia="宋体" w:cs="宋体"/>
          <w:sz w:val="28"/>
          <w:szCs w:val="28"/>
        </w:rPr>
        <w:t>有主题，有内容</w:t>
      </w:r>
      <w:r>
        <w:rPr>
          <w:rFonts w:hint="eastAsia" w:ascii="宋体" w:hAnsi="宋体" w:eastAsia="宋体" w:cs="宋体"/>
          <w:sz w:val="28"/>
          <w:szCs w:val="28"/>
          <w:lang w:eastAsia="zh-CN"/>
        </w:rPr>
        <w:t>，有记录。各学科严格落实校本研修制度，依据各自申报课题，以课题引领校本研修工作，在本次的区校本研修竞赛中，语文、数学、英语、美术、信息五个学科荣获区一等奖。学校还组织教师积极参与区级及以上学科教研活动。</w:t>
      </w:r>
      <w:r>
        <w:rPr>
          <w:rFonts w:hint="eastAsia" w:ascii="宋体" w:hAnsi="宋体" w:eastAsia="宋体" w:cs="宋体"/>
          <w:sz w:val="28"/>
          <w:szCs w:val="28"/>
        </w:rPr>
        <w:t>各学科集体备课制度健全，</w:t>
      </w:r>
      <w:r>
        <w:rPr>
          <w:rFonts w:hint="eastAsia" w:ascii="宋体" w:hAnsi="宋体" w:eastAsia="宋体" w:cs="宋体"/>
          <w:sz w:val="28"/>
          <w:szCs w:val="28"/>
          <w:lang w:eastAsia="zh-CN"/>
        </w:rPr>
        <w:t>有方案、有记录、及时进行新闻报道，扎扎实实开展备课活动，效果显著。在</w:t>
      </w:r>
      <w:r>
        <w:rPr>
          <w:rFonts w:hint="eastAsia" w:ascii="宋体" w:hAnsi="宋体" w:eastAsia="宋体" w:cs="宋体"/>
          <w:sz w:val="28"/>
          <w:szCs w:val="28"/>
          <w:lang w:val="en-US" w:eastAsia="zh-CN"/>
        </w:rPr>
        <w:t>10月份</w:t>
      </w:r>
      <w:r>
        <w:rPr>
          <w:rFonts w:hint="eastAsia" w:ascii="宋体" w:hAnsi="宋体" w:eastAsia="宋体" w:cs="宋体"/>
          <w:sz w:val="28"/>
          <w:szCs w:val="28"/>
        </w:rPr>
        <w:t>区教师发展中心视导过程中，</w:t>
      </w:r>
      <w:r>
        <w:rPr>
          <w:rFonts w:hint="eastAsia" w:ascii="宋体" w:hAnsi="宋体" w:eastAsia="宋体" w:cs="宋体"/>
          <w:sz w:val="28"/>
          <w:szCs w:val="28"/>
          <w:lang w:eastAsia="zh-CN"/>
        </w:rPr>
        <w:t>我校</w:t>
      </w:r>
      <w:r>
        <w:rPr>
          <w:rFonts w:hint="eastAsia" w:ascii="宋体" w:hAnsi="宋体" w:eastAsia="宋体" w:cs="宋体"/>
          <w:sz w:val="28"/>
          <w:szCs w:val="28"/>
        </w:rPr>
        <w:t>课堂教学优良课率达100%，优课率达到了</w:t>
      </w:r>
      <w:r>
        <w:rPr>
          <w:rFonts w:hint="eastAsia" w:ascii="宋体" w:hAnsi="宋体" w:eastAsia="宋体" w:cs="宋体"/>
          <w:sz w:val="28"/>
          <w:szCs w:val="28"/>
          <w:lang w:val="en-US" w:eastAsia="zh-CN"/>
        </w:rPr>
        <w:t>70.97</w:t>
      </w:r>
      <w:r>
        <w:rPr>
          <w:rFonts w:hint="eastAsia" w:ascii="宋体" w:hAnsi="宋体" w:eastAsia="宋体" w:cs="宋体"/>
          <w:sz w:val="28"/>
          <w:szCs w:val="28"/>
        </w:rPr>
        <w:t>%</w:t>
      </w:r>
      <w:r>
        <w:rPr>
          <w:rFonts w:hint="eastAsia" w:ascii="宋体" w:hAnsi="宋体" w:eastAsia="宋体" w:cs="宋体"/>
          <w:sz w:val="28"/>
          <w:szCs w:val="28"/>
          <w:lang w:eastAsia="zh-CN"/>
        </w:rPr>
        <w:t>。学校每周抽查和</w:t>
      </w:r>
      <w:r>
        <w:rPr>
          <w:rFonts w:hint="eastAsia" w:ascii="宋体" w:hAnsi="宋体" w:eastAsia="宋体" w:cs="宋体"/>
          <w:sz w:val="28"/>
          <w:szCs w:val="28"/>
        </w:rPr>
        <w:t>每月</w:t>
      </w:r>
      <w:r>
        <w:rPr>
          <w:rFonts w:hint="eastAsia" w:ascii="宋体" w:hAnsi="宋体" w:eastAsia="宋体" w:cs="宋体"/>
          <w:sz w:val="28"/>
          <w:szCs w:val="28"/>
          <w:lang w:eastAsia="zh-CN"/>
        </w:rPr>
        <w:t>固定</w:t>
      </w:r>
      <w:r>
        <w:rPr>
          <w:rFonts w:hint="eastAsia" w:ascii="宋体" w:hAnsi="宋体" w:eastAsia="宋体" w:cs="宋体"/>
          <w:sz w:val="28"/>
          <w:szCs w:val="28"/>
        </w:rPr>
        <w:t>检查教师教案、作业批改等，教案</w:t>
      </w:r>
      <w:r>
        <w:rPr>
          <w:rFonts w:hint="eastAsia" w:ascii="宋体" w:hAnsi="宋体" w:eastAsia="宋体" w:cs="宋体"/>
          <w:sz w:val="28"/>
          <w:szCs w:val="28"/>
          <w:lang w:eastAsia="zh-CN"/>
        </w:rPr>
        <w:t>与作业</w:t>
      </w:r>
      <w:r>
        <w:rPr>
          <w:rFonts w:hint="eastAsia" w:ascii="宋体" w:hAnsi="宋体" w:eastAsia="宋体" w:cs="宋体"/>
          <w:sz w:val="28"/>
          <w:szCs w:val="28"/>
        </w:rPr>
        <w:t>检查优秀率达50%以上。</w:t>
      </w:r>
    </w:p>
    <w:p>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12</w:t>
      </w:r>
      <w:r>
        <w:rPr>
          <w:rFonts w:hint="eastAsia" w:ascii="宋体" w:hAnsi="宋体" w:eastAsia="宋体" w:cs="宋体"/>
          <w:sz w:val="28"/>
          <w:szCs w:val="28"/>
          <w:lang w:eastAsia="zh-CN"/>
        </w:rPr>
        <w:t>）南师附中仙林学校小学部结合学校“乐雅”文化以及教师特长，积极开发具有学校特色的校本课程。目前</w:t>
      </w:r>
      <w:r>
        <w:rPr>
          <w:rFonts w:hint="eastAsia" w:ascii="宋体" w:hAnsi="宋体" w:eastAsia="宋体" w:cs="宋体"/>
          <w:sz w:val="28"/>
          <w:szCs w:val="28"/>
        </w:rPr>
        <w:t>有青花、篆刻白描、</w:t>
      </w:r>
      <w:r>
        <w:rPr>
          <w:rFonts w:hint="eastAsia" w:ascii="宋体" w:hAnsi="宋体" w:eastAsia="宋体" w:cs="宋体"/>
          <w:sz w:val="28"/>
          <w:szCs w:val="28"/>
          <w:lang w:eastAsia="zh-CN"/>
        </w:rPr>
        <w:t>乐雅足球、</w:t>
      </w:r>
      <w:r>
        <w:rPr>
          <w:rFonts w:hint="eastAsia" w:ascii="宋体" w:hAnsi="宋体" w:eastAsia="宋体" w:cs="宋体"/>
          <w:sz w:val="28"/>
          <w:szCs w:val="28"/>
          <w:lang w:val="en-US" w:eastAsia="zh-CN"/>
        </w:rPr>
        <w:t>栖妙手游</w:t>
      </w:r>
      <w:r>
        <w:rPr>
          <w:rFonts w:hint="eastAsia" w:ascii="宋体" w:hAnsi="宋体" w:eastAsia="宋体" w:cs="宋体"/>
          <w:sz w:val="28"/>
          <w:szCs w:val="28"/>
        </w:rPr>
        <w:t>等</w:t>
      </w:r>
      <w:r>
        <w:rPr>
          <w:rFonts w:hint="eastAsia" w:ascii="宋体" w:hAnsi="宋体" w:eastAsia="宋体" w:cs="宋体"/>
          <w:sz w:val="28"/>
          <w:szCs w:val="28"/>
          <w:lang w:eastAsia="zh-CN"/>
        </w:rPr>
        <w:t>多个</w:t>
      </w:r>
      <w:r>
        <w:rPr>
          <w:rFonts w:hint="eastAsia" w:ascii="宋体" w:hAnsi="宋体" w:eastAsia="宋体" w:cs="宋体"/>
          <w:sz w:val="28"/>
          <w:szCs w:val="28"/>
        </w:rPr>
        <w:t>校本课程，开发的校本课程得到</w:t>
      </w:r>
      <w:r>
        <w:rPr>
          <w:rFonts w:hint="eastAsia" w:ascii="宋体" w:hAnsi="宋体" w:eastAsia="宋体" w:cs="宋体"/>
          <w:sz w:val="28"/>
          <w:szCs w:val="28"/>
          <w:lang w:eastAsia="zh-CN"/>
        </w:rPr>
        <w:t>区教师发展中心的</w:t>
      </w:r>
      <w:r>
        <w:rPr>
          <w:rFonts w:hint="eastAsia" w:ascii="宋体" w:hAnsi="宋体" w:eastAsia="宋体" w:cs="宋体"/>
          <w:sz w:val="28"/>
          <w:szCs w:val="28"/>
        </w:rPr>
        <w:t>认可并有切合实际的实施方案，</w:t>
      </w:r>
      <w:r>
        <w:rPr>
          <w:rFonts w:hint="eastAsia" w:ascii="宋体" w:hAnsi="宋体" w:eastAsia="宋体" w:cs="宋体"/>
          <w:sz w:val="28"/>
          <w:szCs w:val="28"/>
          <w:lang w:eastAsia="zh-CN"/>
        </w:rPr>
        <w:t>还</w:t>
      </w:r>
      <w:r>
        <w:rPr>
          <w:rFonts w:hint="eastAsia" w:ascii="宋体" w:hAnsi="宋体" w:eastAsia="宋体" w:cs="宋体"/>
          <w:sz w:val="28"/>
          <w:szCs w:val="28"/>
        </w:rPr>
        <w:t>积极参加</w:t>
      </w:r>
      <w:r>
        <w:rPr>
          <w:rFonts w:hint="eastAsia" w:ascii="宋体" w:hAnsi="宋体" w:eastAsia="宋体" w:cs="宋体"/>
          <w:sz w:val="28"/>
          <w:szCs w:val="28"/>
          <w:lang w:eastAsia="zh-CN"/>
        </w:rPr>
        <w:t>省</w:t>
      </w:r>
      <w:r>
        <w:rPr>
          <w:rFonts w:hint="eastAsia" w:ascii="宋体" w:hAnsi="宋体" w:eastAsia="宋体" w:cs="宋体"/>
          <w:sz w:val="28"/>
          <w:szCs w:val="28"/>
        </w:rPr>
        <w:t>市区校本课程</w:t>
      </w:r>
      <w:r>
        <w:rPr>
          <w:rFonts w:hint="eastAsia" w:ascii="宋体" w:hAnsi="宋体" w:eastAsia="宋体" w:cs="宋体"/>
          <w:sz w:val="28"/>
          <w:szCs w:val="28"/>
          <w:lang w:eastAsia="zh-CN"/>
        </w:rPr>
        <w:t>竞赛</w:t>
      </w:r>
      <w:r>
        <w:rPr>
          <w:rFonts w:hint="eastAsia" w:ascii="宋体" w:hAnsi="宋体" w:eastAsia="宋体" w:cs="宋体"/>
          <w:sz w:val="28"/>
          <w:szCs w:val="28"/>
        </w:rPr>
        <w:t>。</w:t>
      </w:r>
      <w:r>
        <w:rPr>
          <w:rFonts w:hint="eastAsia" w:ascii="宋体" w:hAnsi="宋体" w:eastAsia="宋体" w:cs="宋体"/>
          <w:sz w:val="28"/>
          <w:szCs w:val="28"/>
          <w:lang w:eastAsia="zh-CN"/>
        </w:rPr>
        <w:t>学校把</w:t>
      </w:r>
      <w:r>
        <w:rPr>
          <w:rFonts w:hint="eastAsia" w:ascii="宋体" w:hAnsi="宋体" w:eastAsia="宋体" w:cs="宋体"/>
          <w:sz w:val="28"/>
          <w:szCs w:val="28"/>
        </w:rPr>
        <w:t>校本课程</w:t>
      </w:r>
      <w:r>
        <w:rPr>
          <w:rFonts w:hint="eastAsia" w:ascii="宋体" w:hAnsi="宋体" w:eastAsia="宋体" w:cs="宋体"/>
          <w:sz w:val="28"/>
          <w:szCs w:val="28"/>
          <w:lang w:eastAsia="zh-CN"/>
        </w:rPr>
        <w:t>纳入</w:t>
      </w:r>
      <w:r>
        <w:rPr>
          <w:rFonts w:hint="eastAsia" w:ascii="宋体" w:hAnsi="宋体" w:eastAsia="宋体" w:cs="宋体"/>
          <w:sz w:val="28"/>
          <w:szCs w:val="28"/>
        </w:rPr>
        <w:t>课表</w:t>
      </w:r>
      <w:r>
        <w:rPr>
          <w:rFonts w:hint="eastAsia" w:ascii="宋体" w:hAnsi="宋体" w:eastAsia="宋体" w:cs="宋体"/>
          <w:sz w:val="28"/>
          <w:szCs w:val="28"/>
          <w:lang w:eastAsia="zh-CN"/>
        </w:rPr>
        <w:t>，</w:t>
      </w:r>
      <w:r>
        <w:rPr>
          <w:rFonts w:hint="eastAsia" w:ascii="宋体" w:hAnsi="宋体" w:eastAsia="宋体" w:cs="宋体"/>
          <w:sz w:val="28"/>
          <w:szCs w:val="28"/>
        </w:rPr>
        <w:t>对校本课程定期进行检查，确保校本课程质量。</w:t>
      </w:r>
    </w:p>
    <w:p>
      <w:pPr>
        <w:keepNext w:val="0"/>
        <w:keepLines w:val="0"/>
        <w:pageBreakBefore w:val="0"/>
        <w:widowControl/>
        <w:tabs>
          <w:tab w:val="left" w:pos="646"/>
          <w:tab w:val="left" w:pos="1402"/>
          <w:tab w:val="left" w:pos="8432"/>
        </w:tabs>
        <w:kinsoku/>
        <w:wordWrap/>
        <w:overflowPunct/>
        <w:topLinePunct w:val="0"/>
        <w:autoSpaceDE/>
        <w:autoSpaceDN/>
        <w:bidi w:val="0"/>
        <w:adjustRightInd w:val="0"/>
        <w:snapToGrid w:val="0"/>
        <w:spacing w:line="580" w:lineRule="exact"/>
        <w:ind w:left="149" w:leftChars="71" w:firstLine="420" w:firstLineChars="15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（13）</w:t>
      </w:r>
      <w:r>
        <w:rPr>
          <w:rFonts w:hint="eastAsia" w:ascii="宋体" w:hAnsi="宋体" w:eastAsia="宋体" w:cs="宋体"/>
          <w:sz w:val="28"/>
          <w:szCs w:val="28"/>
          <w:lang w:eastAsia="zh-CN"/>
        </w:rPr>
        <w:t>南师附中仙林学校小学部高度重视教学质量及教学成果显现。能关注平时教学质量，对区提供的单元练习进行定期检测，对检测结果进行数据分析与练习分析，积极组织学生参加专题测试及</w:t>
      </w:r>
      <w:r>
        <w:rPr>
          <w:rFonts w:hint="eastAsia" w:ascii="宋体" w:hAnsi="宋体" w:eastAsia="宋体" w:cs="宋体"/>
          <w:sz w:val="28"/>
          <w:szCs w:val="28"/>
          <w:lang w:val="en-US" w:eastAsia="zh-CN"/>
        </w:rPr>
        <w:t>3-6年级调研，调研</w:t>
      </w:r>
      <w:r>
        <w:rPr>
          <w:rFonts w:hint="eastAsia" w:ascii="宋体" w:hAnsi="宋体" w:eastAsia="宋体" w:cs="宋体"/>
          <w:sz w:val="28"/>
          <w:szCs w:val="28"/>
          <w:lang w:eastAsia="zh-CN"/>
        </w:rPr>
        <w:t>结果</w:t>
      </w:r>
      <w:r>
        <w:rPr>
          <w:rFonts w:hint="eastAsia" w:ascii="宋体" w:hAnsi="宋体" w:eastAsia="宋体" w:cs="宋体"/>
          <w:sz w:val="28"/>
          <w:szCs w:val="28"/>
        </w:rPr>
        <w:t>优秀</w:t>
      </w:r>
      <w:r>
        <w:rPr>
          <w:rFonts w:hint="eastAsia" w:ascii="宋体" w:hAnsi="宋体" w:eastAsia="宋体" w:cs="宋体"/>
          <w:sz w:val="28"/>
          <w:szCs w:val="28"/>
          <w:lang w:eastAsia="zh-CN"/>
        </w:rPr>
        <w:t>。</w:t>
      </w:r>
    </w:p>
    <w:p>
      <w:pPr>
        <w:pStyle w:val="3"/>
        <w:numPr>
          <w:ilvl w:val="0"/>
          <w:numId w:val="0"/>
        </w:numPr>
        <w:spacing w:line="600" w:lineRule="exact"/>
        <w:ind w:leftChars="0" w:right="100" w:rightChars="0" w:firstLine="560"/>
        <w:jc w:val="left"/>
        <w:rPr>
          <w:rFonts w:hint="default"/>
          <w:b/>
          <w:bCs/>
          <w:sz w:val="28"/>
          <w:szCs w:val="28"/>
          <w:lang w:val="en-US" w:eastAsia="zh-CN"/>
        </w:rPr>
      </w:pPr>
      <w:r>
        <w:rPr>
          <w:rFonts w:hint="eastAsia"/>
          <w:b/>
          <w:bCs/>
          <w:sz w:val="28"/>
          <w:szCs w:val="28"/>
          <w:lang w:val="en-US" w:eastAsia="zh-CN"/>
        </w:rPr>
        <w:t>4、综合素养</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Hans"/>
        </w:rPr>
      </w:pPr>
      <w:r>
        <w:rPr>
          <w:rFonts w:hint="eastAsia" w:cs="Times New Roman"/>
          <w:b w:val="0"/>
          <w:bCs w:val="0"/>
          <w:sz w:val="28"/>
          <w:szCs w:val="28"/>
          <w:lang w:val="en-US" w:eastAsia="zh-CN"/>
        </w:rPr>
        <w:t xml:space="preserve">(14) </w:t>
      </w:r>
      <w:r>
        <w:rPr>
          <w:rFonts w:hint="eastAsia" w:asciiTheme="minorEastAsia" w:hAnsiTheme="minorEastAsia" w:eastAsiaTheme="minorEastAsia" w:cstheme="minorEastAsia"/>
          <w:sz w:val="28"/>
          <w:szCs w:val="28"/>
        </w:rPr>
        <w:t>2022-2023年度南师附中仙林学校小学部教育集团（含南邮校区）有计划按步骤进行全校学生体质健康测试，并积极上报国家与省数据库。测试数据显示：2020-2021年度南师附中仙林学校小学部教育集团（含南邮校区）学生体质健康合格率达到95%以上，优良率60%以上；完整存档全校学生的体质健康报告书。同时，我校</w:t>
      </w:r>
      <w:r>
        <w:rPr>
          <w:rFonts w:hint="eastAsia" w:asciiTheme="minorEastAsia" w:hAnsiTheme="minorEastAsia" w:eastAsiaTheme="minorEastAsia" w:cstheme="minorEastAsia"/>
          <w:sz w:val="28"/>
          <w:szCs w:val="28"/>
          <w:lang w:val="en-US" w:eastAsia="zh-Hans"/>
        </w:rPr>
        <w:t>建立了健全的体育竞赛活动制度，</w:t>
      </w:r>
      <w:r>
        <w:rPr>
          <w:rFonts w:hint="eastAsia" w:asciiTheme="minorEastAsia" w:hAnsiTheme="minorEastAsia" w:eastAsiaTheme="minorEastAsia" w:cstheme="minorEastAsia"/>
          <w:sz w:val="28"/>
          <w:szCs w:val="28"/>
        </w:rPr>
        <w:t>学校每年参与率最高的三项盛大体育活动分别是“春季田径运动会”、“冬</w:t>
      </w:r>
      <w:r>
        <w:rPr>
          <w:rFonts w:hint="eastAsia" w:asciiTheme="minorEastAsia" w:hAnsiTheme="minorEastAsia" w:eastAsiaTheme="minorEastAsia" w:cstheme="minorEastAsia"/>
          <w:sz w:val="28"/>
          <w:szCs w:val="28"/>
          <w:lang w:val="en-US" w:eastAsia="zh-Hans"/>
        </w:rPr>
        <w:t>锻运动会</w:t>
      </w:r>
      <w:r>
        <w:rPr>
          <w:rFonts w:hint="eastAsia" w:asciiTheme="minorEastAsia" w:hAnsiTheme="minorEastAsia" w:eastAsiaTheme="minorEastAsia" w:cstheme="minorEastAsia"/>
          <w:sz w:val="28"/>
          <w:szCs w:val="28"/>
        </w:rPr>
        <w:t>”、“乐雅杯班级足球联赛”，每项活动参与率都达到全校学生的85%以上，春季运动会更是几乎百分之百参与度；每学年我校还组织开展“足球一级挑战赛”、“迎面接力团体赛”、“长绳比赛”、“</w:t>
      </w:r>
      <w:r>
        <w:rPr>
          <w:rFonts w:hint="eastAsia" w:asciiTheme="minorEastAsia" w:hAnsiTheme="minorEastAsia" w:eastAsiaTheme="minorEastAsia" w:cstheme="minorEastAsia"/>
          <w:sz w:val="28"/>
          <w:szCs w:val="28"/>
          <w:lang w:val="en-US" w:eastAsia="zh-Hans"/>
        </w:rPr>
        <w:t>武术操比赛</w:t>
      </w:r>
      <w:r>
        <w:rPr>
          <w:rFonts w:hint="eastAsia"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lang w:eastAsia="zh-Hans"/>
        </w:rPr>
        <w:t>、“</w:t>
      </w:r>
      <w:r>
        <w:rPr>
          <w:rFonts w:hint="eastAsia" w:asciiTheme="minorEastAsia" w:hAnsiTheme="minorEastAsia" w:eastAsiaTheme="minorEastAsia" w:cstheme="minorEastAsia"/>
          <w:sz w:val="28"/>
          <w:szCs w:val="28"/>
          <w:lang w:val="en-US" w:eastAsia="zh-Hans"/>
        </w:rPr>
        <w:t>班级联赛</w:t>
      </w:r>
      <w:r>
        <w:rPr>
          <w:rFonts w:hint="eastAsia" w:asciiTheme="minorEastAsia" w:hAnsiTheme="minorEastAsia" w:eastAsiaTheme="minorEastAsia" w:cstheme="minorEastAsia"/>
          <w:sz w:val="28"/>
          <w:szCs w:val="28"/>
          <w:lang w:eastAsia="zh-Hans"/>
        </w:rPr>
        <w:t>”、“</w:t>
      </w:r>
      <w:r>
        <w:rPr>
          <w:rFonts w:hint="eastAsia" w:asciiTheme="minorEastAsia" w:hAnsiTheme="minorEastAsia" w:eastAsiaTheme="minorEastAsia" w:cstheme="minorEastAsia"/>
          <w:sz w:val="28"/>
          <w:szCs w:val="28"/>
          <w:lang w:val="en-US" w:eastAsia="zh-Hans"/>
        </w:rPr>
        <w:t>冬锻比赛</w:t>
      </w:r>
      <w:r>
        <w:rPr>
          <w:rFonts w:hint="eastAsia" w:asciiTheme="minorEastAsia" w:hAnsiTheme="minorEastAsia" w:eastAsiaTheme="minorEastAsia" w:cstheme="minorEastAsia"/>
          <w:sz w:val="28"/>
          <w:szCs w:val="28"/>
          <w:lang w:eastAsia="zh-Hans"/>
        </w:rPr>
        <w:t>”</w:t>
      </w:r>
      <w:r>
        <w:rPr>
          <w:rFonts w:hint="eastAsia" w:asciiTheme="minorEastAsia" w:hAnsiTheme="minorEastAsia" w:eastAsiaTheme="minorEastAsia" w:cstheme="minorEastAsia"/>
          <w:sz w:val="28"/>
          <w:szCs w:val="28"/>
        </w:rPr>
        <w:t>等体育活动竞赛。</w:t>
      </w:r>
      <w:r>
        <w:rPr>
          <w:rFonts w:hint="eastAsia" w:asciiTheme="minorEastAsia" w:hAnsiTheme="minorEastAsia" w:eastAsiaTheme="minorEastAsia" w:cstheme="minorEastAsia"/>
          <w:sz w:val="28"/>
          <w:szCs w:val="28"/>
          <w:lang w:val="en-US" w:eastAsia="zh-Hans"/>
        </w:rPr>
        <w:t>今年</w:t>
      </w:r>
      <w:r>
        <w:rPr>
          <w:rFonts w:hint="eastAsia" w:asciiTheme="minorEastAsia" w:hAnsiTheme="minorEastAsia" w:eastAsiaTheme="minorEastAsia" w:cstheme="minorEastAsia"/>
          <w:kern w:val="0"/>
          <w:sz w:val="28"/>
          <w:szCs w:val="28"/>
        </w:rPr>
        <w:t>全校学生视力低下率</w:t>
      </w:r>
      <w:r>
        <w:rPr>
          <w:rFonts w:hint="eastAsia" w:asciiTheme="minorEastAsia" w:hAnsiTheme="minorEastAsia" w:eastAsiaTheme="minorEastAsia" w:cstheme="minorEastAsia"/>
          <w:kern w:val="0"/>
          <w:sz w:val="28"/>
          <w:szCs w:val="28"/>
          <w:lang w:val="en-US" w:eastAsia="zh-CN"/>
        </w:rPr>
        <w:t>59.85%，2021年55.53%，2020年65.07%，</w:t>
      </w:r>
      <w:r>
        <w:rPr>
          <w:rFonts w:hint="eastAsia" w:asciiTheme="minorEastAsia" w:hAnsiTheme="minorEastAsia" w:eastAsiaTheme="minorEastAsia" w:cstheme="minorEastAsia"/>
          <w:kern w:val="0"/>
          <w:sz w:val="28"/>
          <w:szCs w:val="28"/>
        </w:rPr>
        <w:t>学校整体来看，今年视力低下</w:t>
      </w:r>
      <w:r>
        <w:rPr>
          <w:rFonts w:hint="eastAsia" w:asciiTheme="minorEastAsia" w:hAnsiTheme="minorEastAsia" w:eastAsiaTheme="minorEastAsia" w:cstheme="minorEastAsia"/>
          <w:kern w:val="0"/>
          <w:sz w:val="28"/>
          <w:szCs w:val="28"/>
          <w:lang w:val="en-US" w:eastAsia="zh-CN"/>
        </w:rPr>
        <w:t>患病率比去年有了上升</w:t>
      </w:r>
      <w:r>
        <w:rPr>
          <w:rFonts w:hint="eastAsia" w:asciiTheme="minorEastAsia" w:hAnsiTheme="minorEastAsia" w:eastAsiaTheme="minorEastAsia" w:cstheme="minorEastAsia"/>
          <w:kern w:val="0"/>
          <w:sz w:val="28"/>
          <w:szCs w:val="28"/>
          <w:lang w:val="en-US" w:eastAsia="zh-Hans"/>
        </w:rPr>
        <w:t>趋势，</w:t>
      </w:r>
      <w:r>
        <w:rPr>
          <w:rFonts w:hint="eastAsia" w:asciiTheme="minorEastAsia" w:hAnsiTheme="minorEastAsia" w:eastAsiaTheme="minorEastAsia" w:cstheme="minorEastAsia"/>
          <w:kern w:val="0"/>
          <w:sz w:val="28"/>
          <w:szCs w:val="28"/>
        </w:rPr>
        <w:t>校学生肥胖率</w:t>
      </w:r>
      <w:r>
        <w:rPr>
          <w:rFonts w:hint="eastAsia" w:asciiTheme="minorEastAsia" w:hAnsiTheme="minorEastAsia" w:eastAsiaTheme="minorEastAsia" w:cstheme="minorEastAsia"/>
          <w:kern w:val="0"/>
          <w:sz w:val="28"/>
          <w:szCs w:val="28"/>
          <w:lang w:val="en-US" w:eastAsia="zh-CN"/>
        </w:rPr>
        <w:t>8.51%，2021年14.19%，2020年15.88%</w:t>
      </w:r>
      <w:r>
        <w:rPr>
          <w:rFonts w:hint="eastAsia" w:asciiTheme="minorEastAsia" w:hAnsiTheme="minorEastAsia" w:eastAsiaTheme="minorEastAsia" w:cstheme="minorEastAsia"/>
          <w:kern w:val="0"/>
          <w:sz w:val="28"/>
          <w:szCs w:val="28"/>
        </w:rPr>
        <w:t>。与往年相比，我校肥胖率呈</w:t>
      </w:r>
      <w:r>
        <w:rPr>
          <w:rFonts w:hint="eastAsia" w:asciiTheme="minorEastAsia" w:hAnsiTheme="minorEastAsia" w:eastAsiaTheme="minorEastAsia" w:cstheme="minorEastAsia"/>
          <w:kern w:val="0"/>
          <w:sz w:val="28"/>
          <w:szCs w:val="28"/>
          <w:lang w:val="en-US" w:eastAsia="zh-CN"/>
        </w:rPr>
        <w:t>下降</w:t>
      </w:r>
      <w:r>
        <w:rPr>
          <w:rFonts w:hint="eastAsia" w:asciiTheme="minorEastAsia" w:hAnsiTheme="minorEastAsia" w:eastAsiaTheme="minorEastAsia" w:cstheme="minorEastAsia"/>
          <w:kern w:val="0"/>
          <w:sz w:val="28"/>
          <w:szCs w:val="28"/>
        </w:rPr>
        <w:t>趋势</w:t>
      </w:r>
      <w:r>
        <w:rPr>
          <w:rFonts w:hint="eastAsia" w:asciiTheme="minorEastAsia" w:hAnsiTheme="minorEastAsia" w:eastAsiaTheme="minorEastAsia" w:cstheme="minorEastAsia"/>
          <w:kern w:val="0"/>
          <w:sz w:val="28"/>
          <w:szCs w:val="28"/>
          <w:lang w:eastAsia="zh-CN"/>
        </w:rPr>
        <w:t>，</w:t>
      </w:r>
      <w:r>
        <w:rPr>
          <w:rFonts w:hint="eastAsia" w:asciiTheme="minorEastAsia" w:hAnsiTheme="minorEastAsia" w:eastAsiaTheme="minorEastAsia" w:cstheme="minorEastAsia"/>
          <w:kern w:val="0"/>
          <w:sz w:val="28"/>
          <w:szCs w:val="28"/>
          <w:lang w:val="en-US" w:eastAsia="zh-CN"/>
        </w:rPr>
        <w:t>今年下降明显。</w:t>
      </w:r>
    </w:p>
    <w:p>
      <w:pPr>
        <w:keepNext w:val="0"/>
        <w:keepLines w:val="0"/>
        <w:pageBreakBefore w:val="0"/>
        <w:kinsoku/>
        <w:wordWrap/>
        <w:overflowPunct/>
        <w:topLinePunct w:val="0"/>
        <w:autoSpaceDE/>
        <w:autoSpaceDN/>
        <w:bidi w:val="0"/>
        <w:spacing w:line="580" w:lineRule="exact"/>
        <w:ind w:firstLine="560" w:firstLineChars="200"/>
        <w:textAlignment w:val="auto"/>
        <w:rPr>
          <w:rFonts w:hint="eastAsia" w:ascii="宋体" w:hAnsi="宋体" w:eastAsia="宋体" w:cs="宋体"/>
          <w:sz w:val="28"/>
          <w:szCs w:val="28"/>
          <w:lang w:val="en-US" w:eastAsia="zh-Hans"/>
        </w:rPr>
      </w:pPr>
      <w:r>
        <w:rPr>
          <w:rFonts w:hint="eastAsia"/>
          <w:b w:val="0"/>
          <w:bCs w:val="0"/>
          <w:sz w:val="28"/>
          <w:szCs w:val="28"/>
          <w:lang w:val="en-US" w:eastAsia="zh-CN"/>
        </w:rPr>
        <w:t>（15）</w:t>
      </w:r>
      <w:r>
        <w:rPr>
          <w:rFonts w:hint="eastAsia" w:ascii="宋体" w:hAnsi="宋体" w:eastAsia="宋体" w:cs="宋体"/>
          <w:sz w:val="28"/>
          <w:szCs w:val="28"/>
          <w:lang w:val="en-US" w:eastAsia="zh-Hans"/>
        </w:rPr>
        <w:t>学校每学年举办一次全员参与的校园艺术节和科技节活动，2022-2023学年第一学期举行学习二十大筑梦向未来”畅想第二个百年目标艺术节、喜迎二十大 共圆科技报国梦科技活动，第二学期举办了花开新时代 童心筑未来与童绘中国 童梦未来为主题艺术比赛、传承红色基因，喜迎“红舞鞋”十周年艺术实践汇演、江苏省艺术教育特色学校创建、微光成炬 星火相传毕业典礼以及探秘水生世界，畅想蓝色海洋科技活动。学生积极参与。除了国家课程之外学校艺术教育有特色，如开展篆刻、红舞鞋、星光北斗、合唱、集体舞等特色社团，各综合学科教师积极带领社团学生积极参加各级各类教育主管部门组织的竞赛，且多次获奖。</w:t>
      </w:r>
    </w:p>
    <w:p>
      <w:pPr>
        <w:keepNext w:val="0"/>
        <w:keepLines w:val="0"/>
        <w:pageBreakBefore w:val="0"/>
        <w:kinsoku/>
        <w:wordWrap/>
        <w:overflowPunct/>
        <w:topLinePunct w:val="0"/>
        <w:autoSpaceDE/>
        <w:autoSpaceDN/>
        <w:bidi w:val="0"/>
        <w:spacing w:line="580" w:lineRule="exact"/>
        <w:ind w:firstLine="560" w:firstLineChars="200"/>
        <w:textAlignment w:val="auto"/>
        <w:rPr>
          <w:rFonts w:hint="eastAsia" w:ascii="宋体" w:hAnsi="宋体" w:eastAsia="宋体" w:cs="宋体"/>
          <w:sz w:val="28"/>
          <w:szCs w:val="28"/>
          <w:lang w:val="en-US" w:eastAsia="zh-Hans"/>
        </w:rPr>
      </w:pPr>
      <w:r>
        <w:rPr>
          <w:rFonts w:hint="eastAsia"/>
          <w:b w:val="0"/>
          <w:bCs w:val="0"/>
          <w:sz w:val="28"/>
          <w:szCs w:val="28"/>
          <w:lang w:val="en-US" w:eastAsia="zh-CN"/>
        </w:rPr>
        <w:t>（16）</w:t>
      </w:r>
      <w:r>
        <w:rPr>
          <w:rFonts w:hint="eastAsia" w:ascii="宋体" w:hAnsi="宋体" w:eastAsia="宋体" w:cs="宋体"/>
          <w:sz w:val="28"/>
          <w:szCs w:val="28"/>
          <w:lang w:val="en-US" w:eastAsia="zh-Hans"/>
        </w:rPr>
        <w:t>根据国家课程标准学校开全劳动相关课程、德育部门按照学校计划经常组织劳动教育且内容丰富、有效推进、以此更好地落实劳动教育。“延时服务”在实施过程中工作管理规范，做到课上课下点名，教师及时到岗，检查人员及时查岗，结束后拍照反馈。本学年共开设118个社团，校内65个校外39个民乐14个。课程活动丰富多彩、可供选择。每名学生每周4次以上的社团活动，为了社团课程更好地实施，开学初组织进行线上课程超市进行选课，在正式上课时，做到行政巡查，定期检查社团教案发现问题及时反馈解决并记录，且本学期召开开始、期末两次会议。反馈情况及时改进。根据综合表现在每学期末评选三、四星社团。</w:t>
      </w:r>
    </w:p>
    <w:p>
      <w:pPr>
        <w:keepNext w:val="0"/>
        <w:keepLines w:val="0"/>
        <w:pageBreakBefore w:val="0"/>
        <w:widowControl w:val="0"/>
        <w:kinsoku/>
        <w:wordWrap/>
        <w:overflowPunct/>
        <w:topLinePunct w:val="0"/>
        <w:autoSpaceDE/>
        <w:autoSpaceDN/>
        <w:bidi w:val="0"/>
        <w:adjustRightInd/>
        <w:snapToGrid/>
        <w:spacing w:line="580" w:lineRule="exact"/>
        <w:ind w:firstLine="560" w:firstLineChars="200"/>
        <w:textAlignment w:val="auto"/>
        <w:rPr>
          <w:rFonts w:hint="eastAsia" w:ascii="宋体" w:hAnsi="宋体" w:eastAsia="宋体" w:cs="宋体"/>
          <w:sz w:val="28"/>
          <w:szCs w:val="28"/>
          <w:lang w:val="en-US" w:eastAsia="zh-Hans"/>
        </w:rPr>
      </w:pPr>
      <w:r>
        <w:rPr>
          <w:rFonts w:hint="eastAsia"/>
          <w:b w:val="0"/>
          <w:bCs w:val="0"/>
          <w:sz w:val="28"/>
          <w:szCs w:val="28"/>
          <w:lang w:val="en-US" w:eastAsia="zh-CN"/>
        </w:rPr>
        <w:t>（17）</w:t>
      </w:r>
      <w:r>
        <w:rPr>
          <w:rFonts w:hint="eastAsia" w:ascii="宋体" w:hAnsi="宋体" w:eastAsia="宋体" w:cs="宋体"/>
          <w:sz w:val="28"/>
          <w:szCs w:val="28"/>
          <w:lang w:val="en-US" w:eastAsia="zh-Hans"/>
        </w:rPr>
        <w:t>南师附中仙林学校小学部关注学生综合能力提升。开齐开足开好综合学科。积极组织参加栖霞区小学生综合素养大赛，将学生综合技能训练安排在日常课堂教学中，确保人人会，人人过，提高学生综合素养。本年度综合素养大赛获区一等奖。</w:t>
      </w:r>
    </w:p>
    <w:p>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宋体" w:hAnsi="宋体" w:eastAsia="宋体" w:cs="宋体"/>
          <w:sz w:val="28"/>
          <w:szCs w:val="28"/>
          <w:lang w:val="en-US" w:eastAsia="zh-CN"/>
        </w:rPr>
      </w:pPr>
      <w:r>
        <w:rPr>
          <w:rFonts w:hint="eastAsia"/>
          <w:b w:val="0"/>
          <w:bCs w:val="0"/>
          <w:sz w:val="28"/>
          <w:szCs w:val="28"/>
          <w:lang w:val="en-US" w:eastAsia="zh-CN"/>
        </w:rPr>
        <w:t>（18）</w:t>
      </w:r>
      <w:r>
        <w:rPr>
          <w:rFonts w:hint="eastAsia" w:hAnsi="宋体"/>
          <w:color w:val="000000"/>
          <w:sz w:val="28"/>
          <w:szCs w:val="28"/>
          <w:lang w:val="en-US" w:eastAsia="zh-Hans"/>
        </w:rPr>
        <w:t>202</w:t>
      </w:r>
      <w:r>
        <w:rPr>
          <w:rFonts w:hint="default" w:hAnsi="宋体"/>
          <w:color w:val="000000"/>
          <w:sz w:val="28"/>
          <w:szCs w:val="28"/>
          <w:lang w:eastAsia="zh-Hans"/>
        </w:rPr>
        <w:t>2</w:t>
      </w:r>
      <w:r>
        <w:rPr>
          <w:rFonts w:hint="eastAsia" w:hAnsi="宋体"/>
          <w:color w:val="000000"/>
          <w:sz w:val="28"/>
          <w:szCs w:val="28"/>
          <w:lang w:val="en-US" w:eastAsia="zh-Hans"/>
        </w:rPr>
        <w:t>-202</w:t>
      </w:r>
      <w:r>
        <w:rPr>
          <w:rFonts w:hint="default" w:hAnsi="宋体"/>
          <w:color w:val="000000"/>
          <w:sz w:val="28"/>
          <w:szCs w:val="28"/>
          <w:lang w:eastAsia="zh-Hans"/>
        </w:rPr>
        <w:t>3</w:t>
      </w:r>
      <w:r>
        <w:rPr>
          <w:rFonts w:hint="eastAsia" w:hAnsi="宋体"/>
          <w:color w:val="000000"/>
          <w:sz w:val="28"/>
          <w:szCs w:val="28"/>
          <w:lang w:val="en-US" w:eastAsia="zh-Hans"/>
        </w:rPr>
        <w:t>学年附中仙小师生积极参加教育行政部门组织的体育、艺术、科技、文化类竞赛活动，不仅保持原有项目高水平，还努力学习参加各类新的比赛项目；在202</w:t>
      </w:r>
      <w:r>
        <w:rPr>
          <w:rFonts w:hint="default" w:hAnsi="宋体"/>
          <w:color w:val="000000"/>
          <w:sz w:val="28"/>
          <w:szCs w:val="28"/>
          <w:lang w:eastAsia="zh-Hans"/>
        </w:rPr>
        <w:t>2</w:t>
      </w:r>
      <w:r>
        <w:rPr>
          <w:rFonts w:hint="eastAsia" w:hAnsi="宋体"/>
          <w:color w:val="000000"/>
          <w:sz w:val="28"/>
          <w:szCs w:val="28"/>
          <w:lang w:val="en-US" w:eastAsia="zh-Hans"/>
        </w:rPr>
        <w:t>-202</w:t>
      </w:r>
      <w:r>
        <w:rPr>
          <w:rFonts w:hint="default" w:hAnsi="宋体"/>
          <w:color w:val="000000"/>
          <w:sz w:val="28"/>
          <w:szCs w:val="28"/>
          <w:lang w:eastAsia="zh-Hans"/>
        </w:rPr>
        <w:t>3</w:t>
      </w:r>
      <w:r>
        <w:rPr>
          <w:rFonts w:hint="eastAsia" w:hAnsi="宋体"/>
          <w:color w:val="000000"/>
          <w:sz w:val="28"/>
          <w:szCs w:val="28"/>
          <w:lang w:val="en-US" w:eastAsia="zh-Hans"/>
        </w:rPr>
        <w:t>学年中，附中仙小竞赛收获颇丰，省、市、区各级竞赛一等奖数量再攀高峰，共获团体奖项</w:t>
      </w:r>
      <w:r>
        <w:rPr>
          <w:rFonts w:hint="default" w:hAnsi="宋体"/>
          <w:color w:val="000000"/>
          <w:sz w:val="28"/>
          <w:szCs w:val="28"/>
          <w:lang w:eastAsia="zh-Hans"/>
        </w:rPr>
        <w:t>88</w:t>
      </w:r>
      <w:r>
        <w:rPr>
          <w:rFonts w:hint="eastAsia" w:hAnsi="宋体"/>
          <w:color w:val="000000"/>
          <w:sz w:val="28"/>
          <w:szCs w:val="28"/>
          <w:lang w:val="en-US" w:eastAsia="zh-Hans"/>
        </w:rPr>
        <w:t>个，集体荣誉</w:t>
      </w:r>
      <w:r>
        <w:rPr>
          <w:rFonts w:hint="default" w:hAnsi="宋体"/>
          <w:color w:val="000000"/>
          <w:sz w:val="28"/>
          <w:szCs w:val="28"/>
          <w:lang w:eastAsia="zh-Hans"/>
        </w:rPr>
        <w:t>22</w:t>
      </w:r>
      <w:r>
        <w:rPr>
          <w:rFonts w:hint="eastAsia" w:hAnsi="宋体"/>
          <w:color w:val="000000"/>
          <w:sz w:val="28"/>
          <w:szCs w:val="28"/>
          <w:lang w:val="en-US" w:eastAsia="zh-Hans"/>
        </w:rPr>
        <w:t>个，尤其是团体赛项目中，我校女子足球队创造栖霞区校园足球最好成绩，甲组和乙组女足在区长杯、市长杯、省长杯比赛中均获得冠军，实现了女子校园足球大满贯</w:t>
      </w:r>
      <w:r>
        <w:rPr>
          <w:rFonts w:hint="eastAsia" w:hAnsi="宋体"/>
          <w:color w:val="000000"/>
          <w:sz w:val="28"/>
          <w:szCs w:val="28"/>
        </w:rPr>
        <w:t>；男子排球</w:t>
      </w:r>
      <w:r>
        <w:rPr>
          <w:rFonts w:hint="eastAsia" w:hAnsi="宋体"/>
          <w:color w:val="000000"/>
          <w:sz w:val="28"/>
          <w:szCs w:val="28"/>
          <w:lang w:val="en-US" w:eastAsia="zh-Hans"/>
        </w:rPr>
        <w:t>和女子排球</w:t>
      </w:r>
      <w:r>
        <w:rPr>
          <w:rFonts w:hint="eastAsia" w:hAnsi="宋体"/>
          <w:color w:val="000000"/>
          <w:sz w:val="28"/>
          <w:szCs w:val="28"/>
        </w:rPr>
        <w:t>再获南京市一等奖等。</w:t>
      </w:r>
      <w:r>
        <w:rPr>
          <w:rFonts w:hint="eastAsia" w:hAnsi="宋体"/>
          <w:color w:val="000000"/>
          <w:sz w:val="28"/>
          <w:szCs w:val="28"/>
          <w:lang w:val="en-US" w:eastAsia="zh-Hans"/>
        </w:rPr>
        <w:t>啦啦操、田径项目首次获得南京市比赛团体一等奖。全校近千名学生参与各级各类比赛获奖。</w:t>
      </w:r>
    </w:p>
    <w:p>
      <w:pPr>
        <w:pStyle w:val="3"/>
        <w:numPr>
          <w:ilvl w:val="0"/>
          <w:numId w:val="0"/>
        </w:numPr>
        <w:spacing w:line="600" w:lineRule="exact"/>
        <w:ind w:right="100" w:rightChars="0" w:firstLine="560" w:firstLineChars="200"/>
        <w:jc w:val="left"/>
        <w:rPr>
          <w:rFonts w:hint="default"/>
          <w:b w:val="0"/>
          <w:bCs w:val="0"/>
          <w:sz w:val="28"/>
          <w:szCs w:val="28"/>
          <w:lang w:val="en-US" w:eastAsia="zh-CN"/>
        </w:rPr>
      </w:pPr>
      <w:r>
        <w:rPr>
          <w:rFonts w:hint="eastAsia"/>
          <w:b w:val="0"/>
          <w:bCs w:val="0"/>
          <w:sz w:val="28"/>
          <w:szCs w:val="28"/>
          <w:lang w:val="en-US" w:eastAsia="zh-CN"/>
        </w:rPr>
        <w:t>5、内涵发展</w:t>
      </w:r>
    </w:p>
    <w:p>
      <w:pPr>
        <w:keepNext w:val="0"/>
        <w:keepLines w:val="0"/>
        <w:pageBreakBefore w:val="0"/>
        <w:widowControl/>
        <w:tabs>
          <w:tab w:val="left" w:pos="646"/>
          <w:tab w:val="left" w:pos="1402"/>
          <w:tab w:val="left" w:pos="8432"/>
        </w:tabs>
        <w:kinsoku/>
        <w:wordWrap/>
        <w:overflowPunct/>
        <w:topLinePunct w:val="0"/>
        <w:autoSpaceDE/>
        <w:autoSpaceDN/>
        <w:bidi w:val="0"/>
        <w:adjustRightInd w:val="0"/>
        <w:snapToGrid w:val="0"/>
        <w:spacing w:line="580" w:lineRule="exact"/>
        <w:ind w:left="149" w:leftChars="71" w:firstLine="420" w:firstLineChars="150"/>
        <w:jc w:val="left"/>
        <w:textAlignment w:val="auto"/>
        <w:rPr>
          <w:rFonts w:hint="eastAsia" w:ascii="宋体" w:hAnsi="宋体" w:eastAsia="宋体" w:cs="宋体"/>
          <w:sz w:val="28"/>
          <w:szCs w:val="28"/>
          <w:lang w:val="en-US" w:eastAsia="zh-Hans"/>
        </w:rPr>
      </w:pPr>
      <w:r>
        <w:rPr>
          <w:rFonts w:hint="eastAsia"/>
          <w:b w:val="0"/>
          <w:bCs w:val="0"/>
          <w:sz w:val="28"/>
          <w:szCs w:val="28"/>
          <w:lang w:val="en-US" w:eastAsia="zh-CN"/>
        </w:rPr>
        <w:t>（19）</w:t>
      </w:r>
      <w:r>
        <w:rPr>
          <w:rFonts w:hint="eastAsia" w:ascii="宋体" w:hAnsi="宋体" w:eastAsia="宋体" w:cs="宋体"/>
          <w:sz w:val="28"/>
          <w:szCs w:val="28"/>
          <w:lang w:val="en-US" w:eastAsia="zh-Hans"/>
        </w:rPr>
        <w:t>学校重视并积极推进特色学校、特色项目和特色教师建设，“三特”评选成果显著，本学年陈慧校长的“慧阅童年”阅读项目获评区特色项目。王秀秀老师以舞蹈特色“红舞鞋”获评区特色教师。为了促进教师积极申报“三特”评比，学校多次召开推进会，及时了解、指导、督促教师申报。</w:t>
      </w:r>
    </w:p>
    <w:p>
      <w:pPr>
        <w:keepNext w:val="0"/>
        <w:keepLines w:val="0"/>
        <w:pageBreakBefore w:val="0"/>
        <w:widowControl w:val="0"/>
        <w:kinsoku/>
        <w:wordWrap/>
        <w:overflowPunct/>
        <w:topLinePunct w:val="0"/>
        <w:autoSpaceDE/>
        <w:autoSpaceDN/>
        <w:bidi w:val="0"/>
        <w:adjustRightInd/>
        <w:snapToGrid/>
        <w:spacing w:line="580" w:lineRule="exact"/>
        <w:ind w:firstLine="560" w:firstLineChars="200"/>
        <w:jc w:val="left"/>
        <w:textAlignment w:val="auto"/>
        <w:rPr>
          <w:rFonts w:hint="eastAsia" w:ascii="宋体" w:hAnsi="宋体" w:eastAsia="宋体" w:cs="宋体"/>
          <w:sz w:val="28"/>
          <w:szCs w:val="28"/>
          <w:lang w:val="en-US" w:eastAsia="zh-Hans"/>
        </w:rPr>
      </w:pPr>
      <w:r>
        <w:rPr>
          <w:rFonts w:hint="eastAsia"/>
          <w:b w:val="0"/>
          <w:bCs w:val="0"/>
          <w:sz w:val="28"/>
          <w:szCs w:val="28"/>
          <w:lang w:val="en-US" w:eastAsia="zh-CN"/>
        </w:rPr>
        <w:t>（20）</w:t>
      </w:r>
      <w:r>
        <w:rPr>
          <w:rFonts w:hint="eastAsia" w:ascii="宋体" w:hAnsi="宋体" w:eastAsia="宋体" w:cs="宋体"/>
          <w:sz w:val="28"/>
          <w:szCs w:val="28"/>
          <w:lang w:val="en-US" w:eastAsia="zh-Hans"/>
        </w:rPr>
        <w:t>南师附中仙林学校小学部秉承南师附中百年老校的文化，全面贯彻以“乐雅”为核心的校园文化精髓，与英国等国外学校建立友好交往，着眼于国际视野和多所国内外小学形成了良性的教育互助机制，积极参加国际交流活动，学校“三特评选”成果显著，“慧阅童年”特色项目与王秀秀特色教师顺利通过区评审，学校与南师大海洋学院共建“海洋科普教育基地”，学校高新区党建共建,与淮安市新安小学党建校际交流，党建特色“乐雅先锋”被评为“南京市中小学校党建文化示范点”，学校内涵建设逐年提升，教育教学质量稳步推进，向着高质量教育发展的目标持续迈进。南师附中仙林学校小学部严格按照上级要求开展宣传工作，重视学校教育成果和教育教学成绩的宣传和发布，校内根据部门、级部构成了立体化的宣传网络，从区教育网站、校园网、微信公众号等多钟媒介，宣传乐雅先锋、优秀教师和先进集体，充分利用正能量彰显学校美誉度。</w:t>
      </w:r>
    </w:p>
    <w:p>
      <w:pPr>
        <w:keepNext w:val="0"/>
        <w:keepLines w:val="0"/>
        <w:pageBreakBefore w:val="0"/>
        <w:widowControl w:val="0"/>
        <w:kinsoku/>
        <w:wordWrap/>
        <w:overflowPunct/>
        <w:topLinePunct w:val="0"/>
        <w:autoSpaceDE/>
        <w:autoSpaceDN/>
        <w:bidi w:val="0"/>
        <w:adjustRightInd/>
        <w:snapToGrid/>
        <w:spacing w:line="580" w:lineRule="exact"/>
        <w:ind w:firstLine="562" w:firstLineChars="200"/>
        <w:jc w:val="right"/>
        <w:textAlignment w:val="auto"/>
        <w:rPr>
          <w:rFonts w:hint="default" w:ascii="宋体" w:hAnsi="宋体" w:eastAsia="宋体" w:cs="宋体"/>
          <w:b/>
          <w:bCs/>
          <w:sz w:val="28"/>
          <w:szCs w:val="28"/>
          <w:lang w:val="en-US" w:eastAsia="zh-Hans"/>
        </w:rPr>
      </w:pPr>
      <w:r>
        <w:rPr>
          <w:rFonts w:hint="eastAsia" w:ascii="宋体" w:hAnsi="宋体" w:eastAsia="宋体" w:cs="宋体"/>
          <w:b/>
          <w:bCs/>
          <w:sz w:val="28"/>
          <w:szCs w:val="28"/>
        </w:rPr>
        <w:t>南师附中仙林学校小学</w:t>
      </w:r>
      <w:r>
        <w:rPr>
          <w:rFonts w:hint="eastAsia" w:ascii="宋体" w:hAnsi="宋体" w:eastAsia="宋体" w:cs="宋体"/>
          <w:b/>
          <w:bCs/>
          <w:sz w:val="28"/>
          <w:szCs w:val="28"/>
          <w:lang w:val="en-US" w:eastAsia="zh-Hans"/>
        </w:rPr>
        <w:t>教育集团</w:t>
      </w:r>
    </w:p>
    <w:p>
      <w:pPr>
        <w:pStyle w:val="3"/>
        <w:numPr>
          <w:ilvl w:val="0"/>
          <w:numId w:val="0"/>
        </w:numPr>
        <w:spacing w:line="600" w:lineRule="exact"/>
        <w:ind w:right="100" w:rightChars="0" w:firstLine="562" w:firstLineChars="200"/>
        <w:jc w:val="right"/>
        <w:rPr>
          <w:rFonts w:hint="default"/>
          <w:b w:val="0"/>
          <w:bCs w:val="0"/>
          <w:sz w:val="28"/>
          <w:szCs w:val="28"/>
          <w:lang w:val="en-US" w:eastAsia="zh-CN"/>
        </w:rPr>
      </w:pPr>
      <w:r>
        <w:rPr>
          <w:rFonts w:hint="eastAsia" w:ascii="宋体" w:hAnsi="宋体" w:eastAsia="宋体" w:cs="宋体"/>
          <w:b/>
          <w:bCs/>
          <w:sz w:val="28"/>
          <w:szCs w:val="28"/>
        </w:rPr>
        <w:t>2</w:t>
      </w:r>
      <w:bookmarkStart w:id="0" w:name="_GoBack"/>
      <w:bookmarkEnd w:id="0"/>
      <w:r>
        <w:rPr>
          <w:rFonts w:hint="eastAsia" w:ascii="宋体" w:hAnsi="宋体" w:eastAsia="宋体" w:cs="宋体"/>
          <w:b/>
          <w:bCs/>
          <w:sz w:val="28"/>
          <w:szCs w:val="28"/>
        </w:rPr>
        <w:t>02</w:t>
      </w:r>
      <w:r>
        <w:rPr>
          <w:rFonts w:hint="default" w:ascii="宋体" w:hAnsi="宋体" w:eastAsia="宋体" w:cs="宋体"/>
          <w:b/>
          <w:bCs/>
          <w:sz w:val="28"/>
          <w:szCs w:val="28"/>
          <w:lang w:eastAsia="zh-CN"/>
        </w:rPr>
        <w:t>3</w:t>
      </w:r>
      <w:r>
        <w:rPr>
          <w:rFonts w:hint="eastAsia" w:ascii="宋体" w:hAnsi="宋体" w:eastAsia="宋体" w:cs="宋体"/>
          <w:b/>
          <w:bCs/>
          <w:sz w:val="28"/>
          <w:szCs w:val="28"/>
        </w:rPr>
        <w:t>年7月</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D54A2B"/>
    <w:multiLevelType w:val="multilevel"/>
    <w:tmpl w:val="2BD54A2B"/>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lhOGJkNmEzNTVlMWQ0MTcxZTQ5MzY5NDBiZjlhYjEifQ=="/>
  </w:docVars>
  <w:rsids>
    <w:rsidRoot w:val="08BB4AD4"/>
    <w:rsid w:val="08BB4AD4"/>
    <w:rsid w:val="19F52A7A"/>
    <w:rsid w:val="2FD44032"/>
    <w:rsid w:val="34895915"/>
    <w:rsid w:val="3C802B15"/>
    <w:rsid w:val="408E6651"/>
    <w:rsid w:val="55DD34B9"/>
    <w:rsid w:val="7A2F08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hint="eastAsia" w:ascii="宋体" w:hAnsi="宋体" w:eastAsia="宋体" w:cs="宋体"/>
      <w:b/>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ind w:left="160"/>
    </w:pPr>
    <w:rPr>
      <w:rFonts w:ascii="宋体" w:hAnsi="宋体" w:eastAsia="宋体"/>
      <w:sz w:val="50"/>
      <w:szCs w:val="50"/>
    </w:r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Normal (Web)"/>
    <w:basedOn w:val="1"/>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6941</Words>
  <Characters>7274</Characters>
  <Lines>0</Lines>
  <Paragraphs>0</Paragraphs>
  <TotalTime>0</TotalTime>
  <ScaleCrop>false</ScaleCrop>
  <LinksUpToDate>false</LinksUpToDate>
  <CharactersWithSpaces>7334</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2022-08-04T03:46:00Z</dcterms:created>
  <dc:creator>不吃唐僧的妖</dc:creator>
  <cp:lastModifiedBy>不吃唐僧的妖</cp:lastModifiedBy>
  <dcterms:modified xsi:type="dcterms:W3CDTF">2023-07-24T06:48:13Z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2F58FE3F92CC49D68B3E3A298B208EDC</vt:lpwstr>
  </property>
</Properties>
</file>